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82" w:rsidRDefault="00C51DA6" w:rsidP="00914D8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914D82" w:rsidRDefault="00C51DA6" w:rsidP="00914D82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14D82" w:rsidRDefault="00C51DA6" w:rsidP="00914D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14D82" w:rsidRDefault="00C51DA6" w:rsidP="00914D82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A4D50" w:rsidRPr="001E46F5" w:rsidRDefault="002A4D50" w:rsidP="002A4D5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06-2/115-19</w:t>
      </w:r>
    </w:p>
    <w:p w:rsidR="002A4D50" w:rsidRDefault="00F628D0" w:rsidP="002A4D5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="002A4D50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C51DA6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2A4D5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2A4D50">
        <w:rPr>
          <w:rFonts w:ascii="Times New Roman" w:hAnsi="Times New Roman"/>
          <w:sz w:val="24"/>
          <w:szCs w:val="24"/>
        </w:rPr>
        <w:t>9</w:t>
      </w:r>
      <w:r w:rsidR="002A4D5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51DA6">
        <w:rPr>
          <w:rFonts w:ascii="Times New Roman" w:hAnsi="Times New Roman"/>
          <w:sz w:val="24"/>
          <w:szCs w:val="24"/>
          <w:lang w:val="ru-RU"/>
        </w:rPr>
        <w:t>godine</w:t>
      </w:r>
    </w:p>
    <w:p w:rsidR="002A4D50" w:rsidRDefault="00C51DA6" w:rsidP="002A4D5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A4D5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A4D5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A4D5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A4D5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A4D5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A4D5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14D82" w:rsidRDefault="00914D82" w:rsidP="00914D82">
      <w:pPr>
        <w:spacing w:after="24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14D82" w:rsidRDefault="00914D82" w:rsidP="00914D82">
      <w:pPr>
        <w:spacing w:after="24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14D82" w:rsidRDefault="00C51DA6" w:rsidP="00914D8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914D82" w:rsidRDefault="002A4D50" w:rsidP="00914D8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. </w:t>
      </w:r>
      <w:r w:rsidR="00C51DA6">
        <w:rPr>
          <w:rFonts w:ascii="Times New Roman" w:eastAsia="Times New Roman" w:hAnsi="Times New Roman"/>
          <w:sz w:val="24"/>
          <w:szCs w:val="24"/>
        </w:rPr>
        <w:t>SEDNICE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ODBORA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ZA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FINANSIJE</w:t>
      </w:r>
      <w:proofErr w:type="gramStart"/>
      <w:r w:rsidR="00914D82">
        <w:rPr>
          <w:rFonts w:ascii="Times New Roman" w:eastAsia="Times New Roman" w:hAnsi="Times New Roman"/>
          <w:sz w:val="24"/>
          <w:szCs w:val="24"/>
        </w:rPr>
        <w:t>,</w:t>
      </w:r>
      <w:r w:rsidR="00C51DA6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proofErr w:type="gramEnd"/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BUDžET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I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KONTROLU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TROŠENjA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JAVNIH</w:t>
      </w:r>
      <w:r w:rsidR="00914D82">
        <w:rPr>
          <w:rFonts w:ascii="Times New Roman" w:eastAsia="Times New Roman" w:hAnsi="Times New Roman"/>
          <w:sz w:val="24"/>
          <w:szCs w:val="24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SREDSTAVA</w:t>
      </w:r>
      <w:r w:rsidR="00914D8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</w:t>
      </w:r>
      <w:r w:rsidR="00F628D0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C51DA6"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14D82">
        <w:rPr>
          <w:rFonts w:ascii="Times New Roman" w:eastAsia="Times New Roman" w:hAnsi="Times New Roman"/>
          <w:sz w:val="24"/>
          <w:szCs w:val="24"/>
        </w:rPr>
        <w:t>201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914D82">
        <w:rPr>
          <w:rFonts w:ascii="Times New Roman" w:eastAsia="Times New Roman" w:hAnsi="Times New Roman"/>
          <w:sz w:val="24"/>
          <w:szCs w:val="24"/>
        </w:rPr>
        <w:t>.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eastAsia="Times New Roman" w:hAnsi="Times New Roman"/>
          <w:sz w:val="24"/>
          <w:szCs w:val="24"/>
        </w:rPr>
        <w:t>GODINE</w:t>
      </w:r>
    </w:p>
    <w:p w:rsidR="00914D82" w:rsidRDefault="00914D82" w:rsidP="00914D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14D82" w:rsidRDefault="00914D82" w:rsidP="00914D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14D82" w:rsidRDefault="00C51DA6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2A4D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A4D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2A4D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A4D50">
        <w:rPr>
          <w:rFonts w:ascii="Times New Roman" w:eastAsia="Times New Roman" w:hAnsi="Times New Roman"/>
          <w:sz w:val="24"/>
          <w:szCs w:val="24"/>
          <w:lang w:val="sr-Cyrl-RS"/>
        </w:rPr>
        <w:t xml:space="preserve"> 9,25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914D82" w:rsidRDefault="00C51DA6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14D82" w:rsidRDefault="00C51DA6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14D82">
        <w:rPr>
          <w:rFonts w:ascii="Times New Roman" w:eastAsia="Times New Roman" w:hAnsi="Times New Roman"/>
          <w:sz w:val="24"/>
          <w:szCs w:val="24"/>
        </w:rPr>
        <w:t>: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14D82" w:rsidRDefault="00C51DA6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14D82">
        <w:rPr>
          <w:rFonts w:ascii="Times New Roman" w:eastAsia="Times New Roman" w:hAnsi="Times New Roman"/>
          <w:sz w:val="24"/>
          <w:szCs w:val="24"/>
        </w:rPr>
        <w:t>je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</w:t>
      </w:r>
      <w:r w:rsidR="00914D82">
        <w:rPr>
          <w:rFonts w:ascii="Times New Roman" w:eastAsia="Times New Roman" w:hAnsi="Times New Roman"/>
          <w:sz w:val="24"/>
          <w:szCs w:val="24"/>
        </w:rPr>
        <w:t>o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Despotović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3007B7" w:rsidRDefault="00C51DA6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E35FA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="00E35FA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Radulović</w:t>
      </w:r>
      <w:r w:rsidR="00E35FA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niti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14D82" w:rsidRDefault="00C51DA6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Tripović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dug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Vidoje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Jevremović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Sektoru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materijalne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resurse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Poreske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Sarić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Sektoru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poresko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pravne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koordinaciju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Poreske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Imre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Kern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građevinarstva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saobraćaja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infrastrukture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Jugoslav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Stojiljković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Kancelarije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informacione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tehnologije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elektronsku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14D82" w:rsidRDefault="00914D82" w:rsidP="00D34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Default="00C51DA6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914D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710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914D8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914D8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914D8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914D8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914D8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14D82" w:rsidRDefault="00914D82" w:rsidP="00D34A3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14D82" w:rsidRDefault="00C51DA6" w:rsidP="00D34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14D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914D82">
        <w:rPr>
          <w:rFonts w:ascii="Times New Roman" w:hAnsi="Times New Roman"/>
          <w:sz w:val="24"/>
          <w:szCs w:val="24"/>
          <w:lang w:val="sr-Cyrl-RS"/>
        </w:rPr>
        <w:t>:</w:t>
      </w:r>
    </w:p>
    <w:p w:rsidR="00914D82" w:rsidRPr="00C02392" w:rsidRDefault="00914D82" w:rsidP="00D34A3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34A3E" w:rsidRPr="00D34A3E" w:rsidRDefault="00C51DA6" w:rsidP="00956732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Razmatranje</w:t>
      </w:r>
      <w:r w:rsidR="00D34A3E" w:rsidRPr="00D34A3E">
        <w:rPr>
          <w:lang w:val="ru-RU"/>
        </w:rPr>
        <w:t xml:space="preserve"> </w:t>
      </w:r>
      <w:r>
        <w:rPr>
          <w:lang w:val="sr-Cyrl-RS"/>
        </w:rPr>
        <w:t>Predloga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zakona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o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Ugovora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o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zajmu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za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kredit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za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kupca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za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Projekat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i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rekonstrukcije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mađarsko</w:t>
      </w:r>
      <w:r w:rsidR="00D34A3E" w:rsidRPr="00D34A3E">
        <w:rPr>
          <w:lang w:val="sr-Cyrl-RS"/>
        </w:rPr>
        <w:t>-</w:t>
      </w:r>
      <w:r>
        <w:rPr>
          <w:lang w:val="sr-Cyrl-RS"/>
        </w:rPr>
        <w:t>srpske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železničke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veze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na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teritoriji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Srbije</w:t>
      </w:r>
      <w:r w:rsidR="00D34A3E" w:rsidRPr="00D34A3E">
        <w:rPr>
          <w:lang w:val="sr-Cyrl-RS"/>
        </w:rPr>
        <w:t xml:space="preserve">, </w:t>
      </w:r>
      <w:r>
        <w:rPr>
          <w:lang w:val="sr-Cyrl-RS"/>
        </w:rPr>
        <w:t>za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deonicu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Novi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Sad</w:t>
      </w:r>
      <w:r w:rsidR="00D34A3E" w:rsidRPr="00D34A3E">
        <w:rPr>
          <w:lang w:val="sr-Cyrl-RS"/>
        </w:rPr>
        <w:t>-</w:t>
      </w:r>
      <w:r>
        <w:rPr>
          <w:lang w:val="sr-Cyrl-RS"/>
        </w:rPr>
        <w:t>Subotica</w:t>
      </w:r>
      <w:r w:rsidR="00D34A3E" w:rsidRPr="00D34A3E">
        <w:rPr>
          <w:lang w:val="sr-Cyrl-RS"/>
        </w:rPr>
        <w:t>-</w:t>
      </w:r>
      <w:r>
        <w:rPr>
          <w:lang w:val="sr-Cyrl-RS"/>
        </w:rPr>
        <w:t>državna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granica</w:t>
      </w:r>
      <w:r w:rsidR="00D34A3E" w:rsidRPr="00D34A3E">
        <w:rPr>
          <w:lang w:val="sr-Cyrl-RS"/>
        </w:rPr>
        <w:t xml:space="preserve"> (</w:t>
      </w:r>
      <w:r>
        <w:rPr>
          <w:lang w:val="sr-Cyrl-RS"/>
        </w:rPr>
        <w:t>Kelebija</w:t>
      </w:r>
      <w:r w:rsidR="00D34A3E" w:rsidRPr="00D34A3E">
        <w:rPr>
          <w:lang w:val="sr-Cyrl-RS"/>
        </w:rPr>
        <w:t xml:space="preserve">), </w:t>
      </w:r>
      <w:r>
        <w:rPr>
          <w:lang w:val="sr-Cyrl-RS"/>
        </w:rPr>
        <w:t>između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Vlade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Srbije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koju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finansija</w:t>
      </w:r>
      <w:r w:rsidR="00D34A3E" w:rsidRPr="00D34A3E">
        <w:rPr>
          <w:lang w:val="sr-Cyrl-RS"/>
        </w:rPr>
        <w:t xml:space="preserve">, </w:t>
      </w:r>
      <w:r>
        <w:rPr>
          <w:lang w:val="sr-Cyrl-RS"/>
        </w:rPr>
        <w:t>kao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i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kineske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E</w:t>
      </w:r>
      <w:r w:rsidR="00D34A3E" w:rsidRPr="00D34A3E">
        <w:rPr>
          <w:lang w:val="sr-Cyrl-RS"/>
        </w:rPr>
        <w:t>xport-</w:t>
      </w:r>
      <w:r w:rsidR="00D34A3E" w:rsidRPr="00D34A3E">
        <w:t>I</w:t>
      </w:r>
      <w:r w:rsidR="00D34A3E" w:rsidRPr="00D34A3E">
        <w:rPr>
          <w:lang w:val="sr-Cyrl-RS"/>
        </w:rPr>
        <w:t xml:space="preserve">mport </w:t>
      </w:r>
      <w:r>
        <w:rPr>
          <w:lang w:val="sr-Cyrl-RS"/>
        </w:rPr>
        <w:t>banke</w:t>
      </w:r>
      <w:r w:rsidR="00D34A3E" w:rsidRPr="00D34A3E">
        <w:rPr>
          <w:lang w:val="sr-Cyrl-RS"/>
        </w:rPr>
        <w:t xml:space="preserve">, </w:t>
      </w:r>
      <w:r>
        <w:rPr>
          <w:lang w:val="sr-Cyrl-RS"/>
        </w:rPr>
        <w:t>kao</w:t>
      </w:r>
      <w:r w:rsidR="00D34A3E" w:rsidRPr="00D34A3E">
        <w:rPr>
          <w:lang w:val="sr-Cyrl-RS"/>
        </w:rPr>
        <w:t xml:space="preserve"> </w:t>
      </w:r>
      <w:r>
        <w:rPr>
          <w:lang w:val="sr-Cyrl-RS"/>
        </w:rPr>
        <w:t>zajmodavca</w:t>
      </w:r>
      <w:r w:rsidR="00D34A3E" w:rsidRPr="00D34A3E">
        <w:rPr>
          <w:lang w:val="sr-Cyrl-RS"/>
        </w:rPr>
        <w:t xml:space="preserve"> (</w:t>
      </w:r>
      <w:r>
        <w:rPr>
          <w:lang w:val="sr-Cyrl-RS"/>
        </w:rPr>
        <w:t>broj</w:t>
      </w:r>
      <w:r w:rsidR="00D34A3E" w:rsidRPr="00D34A3E">
        <w:rPr>
          <w:lang w:val="sr-Cyrl-RS"/>
        </w:rPr>
        <w:t xml:space="preserve"> </w:t>
      </w:r>
      <w:r w:rsidR="00D34A3E" w:rsidRPr="00D34A3E">
        <w:t>011-1635</w:t>
      </w:r>
      <w:r w:rsidR="00D34A3E" w:rsidRPr="00D34A3E">
        <w:rPr>
          <w:lang w:val="sr-Cyrl-RS"/>
        </w:rPr>
        <w:t xml:space="preserve">/19 </w:t>
      </w:r>
      <w:r>
        <w:rPr>
          <w:lang w:val="sr-Cyrl-RS"/>
        </w:rPr>
        <w:t>od</w:t>
      </w:r>
      <w:r w:rsidR="00D34A3E" w:rsidRPr="00D34A3E">
        <w:rPr>
          <w:lang w:val="sr-Cyrl-RS"/>
        </w:rPr>
        <w:t xml:space="preserve"> 10. </w:t>
      </w:r>
      <w:r>
        <w:rPr>
          <w:lang w:val="sr-Cyrl-RS"/>
        </w:rPr>
        <w:t>maja</w:t>
      </w:r>
      <w:r w:rsidR="00D34A3E" w:rsidRPr="00D34A3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34A3E" w:rsidRPr="00D34A3E">
        <w:rPr>
          <w:lang w:val="sr-Cyrl-RS"/>
        </w:rPr>
        <w:t>)</w:t>
      </w:r>
      <w:r w:rsidR="00D34A3E" w:rsidRPr="00D34A3E">
        <w:rPr>
          <w:lang w:val="ru-RU"/>
        </w:rPr>
        <w:t>;</w:t>
      </w:r>
    </w:p>
    <w:p w:rsidR="00D34A3E" w:rsidRPr="00D34A3E" w:rsidRDefault="00C51DA6" w:rsidP="00956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Razmatranje</w:t>
      </w:r>
      <w:r w:rsidR="00D34A3E" w:rsidRPr="00D34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povlašćenog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kupca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autoputa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-763, </w:t>
      </w:r>
      <w:r>
        <w:rPr>
          <w:rFonts w:ascii="Times New Roman" w:hAnsi="Times New Roman"/>
          <w:sz w:val="24"/>
          <w:szCs w:val="24"/>
          <w:lang w:val="sr-Cyrl-RS"/>
        </w:rPr>
        <w:t>deonica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Preljina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Požega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kineske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xport-</w:t>
      </w:r>
      <w:r w:rsidR="00D34A3E" w:rsidRPr="00D34A3E">
        <w:rPr>
          <w:rFonts w:ascii="Times New Roman" w:hAnsi="Times New Roman"/>
          <w:sz w:val="24"/>
          <w:szCs w:val="24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mport </w:t>
      </w:r>
      <w:r>
        <w:rPr>
          <w:rFonts w:ascii="Times New Roman" w:hAnsi="Times New Roman"/>
          <w:sz w:val="24"/>
          <w:szCs w:val="24"/>
          <w:lang w:val="sr-Cyrl-RS"/>
        </w:rPr>
        <w:t>bank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011-1634/19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)</w:t>
      </w:r>
      <w:r w:rsidR="00D34A3E" w:rsidRPr="00D34A3E">
        <w:rPr>
          <w:rFonts w:ascii="Times New Roman" w:hAnsi="Times New Roman"/>
          <w:sz w:val="24"/>
          <w:szCs w:val="24"/>
          <w:lang w:val="ru-RU"/>
        </w:rPr>
        <w:t>;</w:t>
      </w:r>
    </w:p>
    <w:p w:rsidR="00D34A3E" w:rsidRPr="00D34A3E" w:rsidRDefault="00C51DA6" w:rsidP="009567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Razmatranje</w:t>
      </w:r>
      <w:r w:rsidR="00D34A3E" w:rsidRPr="00D34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Partnerstvo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 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A3E" w:rsidRPr="00D34A3E">
        <w:rPr>
          <w:rFonts w:ascii="Times New Roman" w:hAnsi="Times New Roman"/>
          <w:sz w:val="24"/>
          <w:szCs w:val="24"/>
        </w:rPr>
        <w:t>011-1632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)</w:t>
      </w:r>
      <w:r w:rsidR="00D34A3E" w:rsidRPr="00D34A3E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34A3E" w:rsidRPr="00D34A3E" w:rsidRDefault="00C51DA6" w:rsidP="00956732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D34A3E" w:rsidRPr="00D34A3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A3E" w:rsidRPr="00D34A3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Okvir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otpornosti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D34A3E" w:rsidRPr="00D34A3E">
        <w:rPr>
          <w:rFonts w:ascii="Times New Roman" w:hAnsi="Times New Roman"/>
          <w:sz w:val="24"/>
          <w:szCs w:val="24"/>
        </w:rPr>
        <w:t>,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A3E" w:rsidRPr="00D34A3E">
        <w:rPr>
          <w:rFonts w:ascii="Times New Roman" w:hAnsi="Times New Roman"/>
          <w:sz w:val="24"/>
          <w:szCs w:val="24"/>
        </w:rPr>
        <w:t>011-1622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);</w:t>
      </w:r>
    </w:p>
    <w:p w:rsidR="00D34A3E" w:rsidRPr="00D34A3E" w:rsidRDefault="00C51DA6" w:rsidP="00956732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modernizacije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011-1629/19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);</w:t>
      </w:r>
    </w:p>
    <w:p w:rsidR="00D34A3E" w:rsidRPr="00D34A3E" w:rsidRDefault="00C51DA6" w:rsidP="00956732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Zapadnog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višefaznog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011-1624/19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);</w:t>
      </w:r>
    </w:p>
    <w:p w:rsidR="00D34A3E" w:rsidRPr="00D34A3E" w:rsidRDefault="00C51DA6" w:rsidP="00956732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011-1628/19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);</w:t>
      </w:r>
    </w:p>
    <w:p w:rsidR="00D34A3E" w:rsidRPr="00D34A3E" w:rsidRDefault="00C51DA6" w:rsidP="00956732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Okvirnog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A3E" w:rsidRPr="00D34A3E">
        <w:rPr>
          <w:rFonts w:ascii="Times New Roman" w:hAnsi="Times New Roman"/>
          <w:sz w:val="24"/>
          <w:szCs w:val="24"/>
        </w:rPr>
        <w:t>LD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1981 (2018)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A3E" w:rsidRPr="00D34A3E">
        <w:rPr>
          <w:rFonts w:ascii="Times New Roman" w:hAnsi="Times New Roman"/>
          <w:sz w:val="24"/>
          <w:szCs w:val="24"/>
        </w:rPr>
        <w:t>011-1633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34A3E" w:rsidRPr="00D34A3E">
        <w:rPr>
          <w:rFonts w:ascii="Times New Roman" w:hAnsi="Times New Roman"/>
          <w:sz w:val="24"/>
          <w:szCs w:val="24"/>
          <w:lang w:val="sr-Cyrl-RS"/>
        </w:rPr>
        <w:t>).</w:t>
      </w:r>
    </w:p>
    <w:p w:rsidR="00914D82" w:rsidRPr="00956732" w:rsidRDefault="00914D82" w:rsidP="009567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Default="00C51DA6" w:rsidP="003929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9567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9567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9567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9567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9567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9567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svojen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5673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56732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objedini</w:t>
      </w:r>
      <w:r w:rsidR="00914D82" w:rsidRPr="00956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56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56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>.</w:t>
      </w:r>
    </w:p>
    <w:p w:rsidR="00392900" w:rsidRPr="00392900" w:rsidRDefault="00392900" w:rsidP="003929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C82" w:rsidRDefault="00C51DA6" w:rsidP="00D34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Ana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Tripović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E0C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21C82" w:rsidRDefault="00C51DA6" w:rsidP="00650B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povlašćenog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kupca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modernizacije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rekonstrukcije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mađarsko</w:t>
      </w:r>
      <w:r w:rsidR="007D1D8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teritoriji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deonicu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7D1D8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Subotica</w:t>
      </w:r>
      <w:r w:rsidR="007D1D8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državna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granica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Kelebija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kineske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D1D8F" w:rsidRPr="00D34A3E">
        <w:rPr>
          <w:rFonts w:ascii="Times New Roman" w:hAnsi="Times New Roman"/>
          <w:sz w:val="24"/>
          <w:szCs w:val="24"/>
          <w:lang w:val="sr-Cyrl-RS"/>
        </w:rPr>
        <w:t>xport-</w:t>
      </w:r>
      <w:r w:rsidR="007D1D8F" w:rsidRPr="00D34A3E">
        <w:rPr>
          <w:rFonts w:ascii="Times New Roman" w:hAnsi="Times New Roman"/>
          <w:sz w:val="24"/>
          <w:szCs w:val="24"/>
        </w:rPr>
        <w:t>I</w:t>
      </w:r>
      <w:r w:rsidR="007D1D8F" w:rsidRPr="00D34A3E">
        <w:rPr>
          <w:rFonts w:ascii="Times New Roman" w:hAnsi="Times New Roman"/>
          <w:sz w:val="24"/>
          <w:szCs w:val="24"/>
          <w:lang w:val="sr-Cyrl-RS"/>
        </w:rPr>
        <w:t>mport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7D1D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rekonstrukcije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pruge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BB378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Budimpešta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najvažnijih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infrastrukturnih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dvostruki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privredu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tranzitni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koridor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Evroazije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zemalja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centralne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zapadne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modernizacijom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pruge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uključivanjem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transevropsku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transportnu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mrežu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osnovnih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koridora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stvoreni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njeno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uključivanje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tranzitne</w:t>
      </w:r>
      <w:r w:rsidR="00A04D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robne</w:t>
      </w:r>
      <w:r w:rsidR="005009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4D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putničke</w:t>
      </w:r>
      <w:r w:rsidR="00A04D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tokove</w:t>
      </w:r>
      <w:r w:rsidR="00A04D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="00A04DB7">
        <w:rPr>
          <w:rFonts w:ascii="Times New Roman" w:hAnsi="Times New Roman"/>
          <w:sz w:val="24"/>
          <w:szCs w:val="24"/>
          <w:lang w:val="sr-Cyrl-RS"/>
        </w:rPr>
        <w:t>.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Kineske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>xport-</w:t>
      </w:r>
      <w:r w:rsidR="00421C82" w:rsidRPr="00D34A3E">
        <w:rPr>
          <w:rFonts w:ascii="Times New Roman" w:hAnsi="Times New Roman"/>
          <w:sz w:val="24"/>
          <w:szCs w:val="24"/>
        </w:rPr>
        <w:t>I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>mport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namenjen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finansiranju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85%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15%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obezbeđeno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budžetskih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21C82">
        <w:rPr>
          <w:rFonts w:ascii="Times New Roman" w:hAnsi="Times New Roman"/>
          <w:sz w:val="24"/>
          <w:szCs w:val="24"/>
          <w:lang w:val="sr-Cyrl-RS"/>
        </w:rPr>
        <w:t>.</w:t>
      </w:r>
      <w:r w:rsidR="00650B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prestavila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povlašćenog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kupca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autoputa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-763, </w:t>
      </w:r>
      <w:r>
        <w:rPr>
          <w:rFonts w:ascii="Times New Roman" w:hAnsi="Times New Roman"/>
          <w:sz w:val="24"/>
          <w:szCs w:val="24"/>
          <w:lang w:val="sr-Cyrl-RS"/>
        </w:rPr>
        <w:t>deonica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Preljina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Požega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kineske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>xport-</w:t>
      </w:r>
      <w:r w:rsidR="00421C82" w:rsidRPr="00D34A3E">
        <w:rPr>
          <w:rFonts w:ascii="Times New Roman" w:hAnsi="Times New Roman"/>
          <w:sz w:val="24"/>
          <w:szCs w:val="24"/>
        </w:rPr>
        <w:t>I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mport </w:t>
      </w:r>
      <w:r>
        <w:rPr>
          <w:rFonts w:ascii="Times New Roman" w:hAnsi="Times New Roman"/>
          <w:sz w:val="24"/>
          <w:szCs w:val="24"/>
          <w:lang w:val="sr-Cyrl-RS"/>
        </w:rPr>
        <w:t>bank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pokrivati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85%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potrebnih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preostalih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15% </w:t>
      </w:r>
      <w:r>
        <w:rPr>
          <w:rFonts w:ascii="Times New Roman" w:hAnsi="Times New Roman"/>
          <w:sz w:val="24"/>
          <w:szCs w:val="24"/>
          <w:lang w:val="sr-Cyrl-RS"/>
        </w:rPr>
        <w:t>finansirati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A6EA6">
        <w:rPr>
          <w:rFonts w:ascii="Times New Roman" w:hAnsi="Times New Roman"/>
          <w:sz w:val="24"/>
          <w:szCs w:val="24"/>
          <w:lang w:val="sr-Cyrl-RS"/>
        </w:rPr>
        <w:t>.</w:t>
      </w:r>
    </w:p>
    <w:p w:rsidR="00FC5601" w:rsidRDefault="00C51DA6" w:rsidP="00D34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E36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Partnerstvo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22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infrastrukturni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jedinicama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saomouprave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75%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sopstvenih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finansirati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najmanje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15%,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> 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5601" w:rsidRPr="00D34A3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Okvir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jačanje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otpornosti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rekonstrukciju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modernizaciju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proširenje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vodovodne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kanalizacione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infrastrukture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preostalih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finansirati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bespovratnih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56D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56DE1">
        <w:rPr>
          <w:rFonts w:ascii="Times New Roman" w:hAnsi="Times New Roman"/>
          <w:sz w:val="24"/>
          <w:szCs w:val="24"/>
          <w:lang w:val="sr-Cyrl-RS"/>
        </w:rPr>
        <w:t>.</w:t>
      </w:r>
    </w:p>
    <w:p w:rsidR="00AA311C" w:rsidRDefault="00C51DA6" w:rsidP="00D34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28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F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modernizacije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45,3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delotvornost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naplate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ispunjavanju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poreskih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Zapadnog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višefaznog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35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produbljivanje</w:t>
      </w:r>
      <w:r w:rsidR="007431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trgovinskih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integracija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Zapadni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troškova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="00A54F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transporta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Zapadnom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Balkanu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40,3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kvaliteta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186210">
        <w:rPr>
          <w:rFonts w:ascii="Times New Roman" w:hAnsi="Times New Roman"/>
          <w:sz w:val="24"/>
          <w:szCs w:val="24"/>
          <w:lang w:val="sr-Cyrl-RS"/>
        </w:rPr>
        <w:t>.</w:t>
      </w:r>
    </w:p>
    <w:p w:rsidR="00186210" w:rsidRDefault="00C51DA6" w:rsidP="00D34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 w:rsidR="00DA19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Okvirnog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6210" w:rsidRPr="00D34A3E">
        <w:rPr>
          <w:rFonts w:ascii="Times New Roman" w:hAnsi="Times New Roman"/>
          <w:sz w:val="24"/>
          <w:szCs w:val="24"/>
        </w:rPr>
        <w:t>LD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1981 (2018)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6210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AD22A0">
        <w:rPr>
          <w:rFonts w:ascii="Times New Roman" w:hAnsi="Times New Roman"/>
          <w:sz w:val="24"/>
          <w:szCs w:val="24"/>
          <w:lang w:val="sr-Cyrl-RS"/>
        </w:rPr>
        <w:t>,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200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proširenje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rehabilitaciju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sekundarnih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zdravstvenih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centara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18 </w:t>
      </w:r>
      <w:r>
        <w:rPr>
          <w:rFonts w:ascii="Times New Roman" w:hAnsi="Times New Roman"/>
          <w:sz w:val="24"/>
          <w:szCs w:val="24"/>
          <w:lang w:val="sr-Cyrl-RS"/>
        </w:rPr>
        <w:t>opština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gradova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pokriva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60%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8165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8165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165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165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preostala</w:t>
      </w:r>
      <w:r w:rsidR="009473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investirati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budžetskih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3F3E56">
        <w:rPr>
          <w:rFonts w:ascii="Times New Roman" w:hAnsi="Times New Roman"/>
          <w:sz w:val="24"/>
          <w:szCs w:val="24"/>
          <w:lang w:val="sr-Cyrl-RS"/>
        </w:rPr>
        <w:t>.</w:t>
      </w:r>
    </w:p>
    <w:p w:rsidR="00914D82" w:rsidRPr="00D34A3E" w:rsidRDefault="00914D82" w:rsidP="00603659">
      <w:pPr>
        <w:pStyle w:val="NoSpacing"/>
        <w:rPr>
          <w:rStyle w:val="FontStyle39"/>
          <w:sz w:val="24"/>
          <w:szCs w:val="24"/>
          <w:lang w:val="sr-Cyrl-CS" w:eastAsia="sr-Cyrl-CS"/>
        </w:rPr>
      </w:pPr>
    </w:p>
    <w:p w:rsidR="00914D82" w:rsidRPr="00D34A3E" w:rsidRDefault="00C51DA6" w:rsidP="000460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FontStyle39"/>
          <w:sz w:val="24"/>
          <w:szCs w:val="24"/>
          <w:lang w:val="sr-Cyrl-CS" w:eastAsia="sr-Cyrl-CS"/>
        </w:rPr>
        <w:t>Nakon</w:t>
      </w:r>
      <w:r w:rsidR="00914D82" w:rsidRPr="00D34A3E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izlaganja</w:t>
      </w:r>
      <w:r w:rsidR="00914D82" w:rsidRPr="00D34A3E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Ane</w:t>
      </w:r>
      <w:r w:rsidR="00FF2FB9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Tripović</w:t>
      </w:r>
      <w:r w:rsidR="00914D82" w:rsidRPr="00D34A3E">
        <w:rPr>
          <w:rStyle w:val="FontStyle39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FF2F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FF2F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2F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FF2F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BD2C8B">
        <w:rPr>
          <w:rStyle w:val="FontStyle39"/>
          <w:sz w:val="24"/>
          <w:szCs w:val="24"/>
          <w:lang w:val="sr-Cyrl-CS" w:eastAsia="sr-Cyrl-CS"/>
        </w:rPr>
        <w:t xml:space="preserve">, </w:t>
      </w:r>
      <w:r>
        <w:rPr>
          <w:rStyle w:val="FontStyle39"/>
          <w:sz w:val="24"/>
          <w:szCs w:val="24"/>
          <w:lang w:val="sr-Cyrl-CS" w:eastAsia="sr-Cyrl-CS"/>
        </w:rPr>
        <w:t>s</w:t>
      </w:r>
      <w:r w:rsidR="0004603B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obzirom</w:t>
      </w:r>
      <w:r w:rsidR="0004603B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da</w:t>
      </w:r>
      <w:r w:rsidR="0004603B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nije</w:t>
      </w:r>
      <w:r w:rsidR="0004603B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bilo</w:t>
      </w:r>
      <w:r w:rsidR="0004603B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prijavljenih</w:t>
      </w:r>
      <w:r w:rsidR="0004603B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za</w:t>
      </w:r>
      <w:r w:rsidR="0004603B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reč</w:t>
      </w:r>
      <w:r w:rsidR="0004603B">
        <w:rPr>
          <w:rStyle w:val="FontStyle39"/>
          <w:sz w:val="24"/>
          <w:szCs w:val="24"/>
          <w:lang w:val="sr-Cyrl-CS" w:eastAsia="sr-Cyrl-CS"/>
        </w:rPr>
        <w:t>,</w:t>
      </w:r>
      <w:r w:rsidR="00046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pristupilo</w:t>
      </w:r>
      <w:r w:rsidR="00914D82" w:rsidRPr="00D34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914D82" w:rsidRPr="00D34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izjašnjavanju</w:t>
      </w:r>
      <w:r w:rsidR="00914D82" w:rsidRPr="00D34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14D82" w:rsidRPr="00D34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predlozima</w:t>
      </w:r>
      <w:r w:rsidR="00914D82" w:rsidRPr="00D34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914D82" w:rsidRPr="00D34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pojedinačno</w:t>
      </w:r>
      <w:r w:rsidR="00914D82" w:rsidRPr="00D34A3E">
        <w:rPr>
          <w:rFonts w:ascii="Times New Roman" w:hAnsi="Times New Roman"/>
          <w:sz w:val="24"/>
          <w:szCs w:val="24"/>
          <w:lang w:val="ru-RU"/>
        </w:rPr>
        <w:t>.</w:t>
      </w:r>
    </w:p>
    <w:p w:rsidR="00914D82" w:rsidRPr="00D34A3E" w:rsidRDefault="00914D82" w:rsidP="00D34A3E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914D82" w:rsidRPr="00D34A3E" w:rsidRDefault="00C51DA6" w:rsidP="0053257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914D82" w:rsidRPr="00D34A3E" w:rsidRDefault="00914D82" w:rsidP="00D34A3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14D82" w:rsidRPr="00D34A3E" w:rsidRDefault="00C51DA6" w:rsidP="00D34A3E">
      <w:pPr>
        <w:pStyle w:val="NoSpacing"/>
        <w:spacing w:after="240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B67FF4" w:rsidRPr="00F25357" w:rsidRDefault="00C51DA6" w:rsidP="00B67F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67FF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67FF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67FF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67FF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67FF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67FF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67FF4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67FF4" w:rsidRPr="00F25357" w:rsidRDefault="00B67FF4" w:rsidP="00B67F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3A60" w:rsidRDefault="00C51DA6" w:rsidP="00315914">
      <w:pPr>
        <w:pStyle w:val="Style2"/>
        <w:widowControl/>
        <w:spacing w:line="278" w:lineRule="exact"/>
        <w:ind w:firstLine="720"/>
        <w:jc w:val="both"/>
        <w:rPr>
          <w:rStyle w:val="FontStyle99"/>
          <w:sz w:val="24"/>
          <w:szCs w:val="24"/>
          <w:lang w:val="sr-Cyrl-CS" w:eastAsia="sr-Cyrl-CS"/>
        </w:rPr>
      </w:pPr>
      <w:r>
        <w:rPr>
          <w:lang w:val="sr-Cyrl-RS"/>
        </w:rPr>
        <w:t>Odbor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67FF4" w:rsidRPr="00F25357">
        <w:rPr>
          <w:lang w:val="sr-Cyrl-RS"/>
        </w:rPr>
        <w:t xml:space="preserve">, </w:t>
      </w:r>
      <w:r>
        <w:rPr>
          <w:lang w:val="sr-Cyrl-RS"/>
        </w:rPr>
        <w:t>u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skladu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sa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članom</w:t>
      </w:r>
      <w:r w:rsidR="00B67FF4" w:rsidRPr="00F25357">
        <w:rPr>
          <w:lang w:val="sr-Cyrl-RS"/>
        </w:rPr>
        <w:t xml:space="preserve"> 155. </w:t>
      </w:r>
      <w:r>
        <w:rPr>
          <w:lang w:val="sr-Cyrl-RS"/>
        </w:rPr>
        <w:t>stav</w:t>
      </w:r>
      <w:r w:rsidR="00B67FF4" w:rsidRPr="00F25357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67FF4" w:rsidRPr="00F25357">
        <w:rPr>
          <w:lang w:val="sr-Cyrl-RS"/>
        </w:rPr>
        <w:t xml:space="preserve">, </w:t>
      </w:r>
      <w:r>
        <w:rPr>
          <w:lang w:val="sr-Cyrl-RS"/>
        </w:rPr>
        <w:t>odlučio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da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predloži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Narodnoj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da</w:t>
      </w:r>
      <w:r w:rsidR="00B67FF4">
        <w:rPr>
          <w:lang w:val="sr-Cyrl-RS"/>
        </w:rPr>
        <w:t xml:space="preserve"> </w:t>
      </w:r>
      <w:r>
        <w:rPr>
          <w:lang w:val="sr-Cyrl-RS"/>
        </w:rPr>
        <w:t>prihvati</w:t>
      </w:r>
      <w:r w:rsidR="00B67FF4" w:rsidRPr="00F25357">
        <w:rPr>
          <w:lang w:val="ru-RU"/>
        </w:rPr>
        <w:t xml:space="preserve"> </w:t>
      </w:r>
      <w:r>
        <w:rPr>
          <w:rStyle w:val="FontStyle99"/>
          <w:sz w:val="24"/>
          <w:szCs w:val="24"/>
          <w:lang w:val="sr-Cyrl-RS" w:eastAsia="sr-Cyrl-CS"/>
        </w:rPr>
        <w:t>Predlog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Zakona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o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potvrđivanju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Ugovora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o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zajmu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kredit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povlašćenog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kupca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Projekat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modernizacije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i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rekonstrukcije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mađarsko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>-</w:t>
      </w:r>
      <w:r>
        <w:rPr>
          <w:rStyle w:val="FontStyle99"/>
          <w:sz w:val="24"/>
          <w:szCs w:val="24"/>
          <w:lang w:val="sr-Cyrl-CS" w:eastAsia="sr-Cyrl-CS"/>
        </w:rPr>
        <w:t>srpske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železničke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veze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na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teritoriji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Republike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Srbije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za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deonicu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Novi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Sad</w:t>
      </w:r>
      <w:r w:rsidR="00B67FF4">
        <w:rPr>
          <w:rStyle w:val="FontStyle99"/>
          <w:sz w:val="24"/>
          <w:szCs w:val="24"/>
          <w:lang w:val="sr-Cyrl-CS" w:eastAsia="sr-Cyrl-CS"/>
        </w:rPr>
        <w:t>-</w:t>
      </w:r>
      <w:r>
        <w:rPr>
          <w:rStyle w:val="FontStyle99"/>
          <w:sz w:val="24"/>
          <w:szCs w:val="24"/>
          <w:lang w:val="sr-Cyrl-CS" w:eastAsia="sr-Cyrl-CS"/>
        </w:rPr>
        <w:t>Subotica</w:t>
      </w:r>
      <w:r w:rsidR="00B67FF4">
        <w:rPr>
          <w:rStyle w:val="FontStyle99"/>
          <w:sz w:val="24"/>
          <w:szCs w:val="24"/>
          <w:lang w:val="sr-Cyrl-CS" w:eastAsia="sr-Cyrl-CS"/>
        </w:rPr>
        <w:t>–</w:t>
      </w:r>
      <w:r>
        <w:rPr>
          <w:rStyle w:val="FontStyle99"/>
          <w:sz w:val="24"/>
          <w:szCs w:val="24"/>
          <w:lang w:val="sr-Cyrl-CS" w:eastAsia="sr-Cyrl-CS"/>
        </w:rPr>
        <w:t>državna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granica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(</w:t>
      </w:r>
      <w:r>
        <w:rPr>
          <w:rStyle w:val="FontStyle99"/>
          <w:sz w:val="24"/>
          <w:szCs w:val="24"/>
          <w:lang w:val="sr-Cyrl-CS" w:eastAsia="sr-Cyrl-CS"/>
        </w:rPr>
        <w:t>Kelebija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), </w:t>
      </w:r>
      <w:r>
        <w:rPr>
          <w:rStyle w:val="FontStyle99"/>
          <w:sz w:val="24"/>
          <w:szCs w:val="24"/>
          <w:lang w:val="sr-Cyrl-CS" w:eastAsia="sr-Cyrl-CS"/>
        </w:rPr>
        <w:t>između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Vlade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Republike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Srbije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koju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predstavlja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Ministarstvo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finansija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kao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zajmoprimca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i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kineske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 w:rsidR="00B67FF4" w:rsidRPr="00802B0F">
        <w:rPr>
          <w:rStyle w:val="FontStyle99"/>
          <w:sz w:val="24"/>
          <w:szCs w:val="24"/>
          <w:lang w:val="sr-Latn-RS" w:eastAsia="sr-Cyrl-CS"/>
        </w:rPr>
        <w:t>E</w:t>
      </w:r>
      <w:r w:rsidR="00B67FF4">
        <w:rPr>
          <w:rStyle w:val="FontStyle99"/>
          <w:sz w:val="24"/>
          <w:szCs w:val="24"/>
          <w:lang w:val="sr-Latn-RS" w:eastAsia="sr-Cyrl-CS"/>
        </w:rPr>
        <w:t>xport</w:t>
      </w:r>
      <w:r w:rsidR="00B67FF4" w:rsidRPr="00802B0F">
        <w:rPr>
          <w:rStyle w:val="FontStyle99"/>
          <w:sz w:val="24"/>
          <w:szCs w:val="24"/>
          <w:lang w:val="sr-Latn-RS" w:eastAsia="sr-Cyrl-CS"/>
        </w:rPr>
        <w:t>-I</w:t>
      </w:r>
      <w:r w:rsidR="00B67FF4">
        <w:rPr>
          <w:rStyle w:val="FontStyle99"/>
          <w:sz w:val="24"/>
          <w:szCs w:val="24"/>
          <w:lang w:val="sr-Latn-RS" w:eastAsia="sr-Cyrl-CS"/>
        </w:rPr>
        <w:t xml:space="preserve">mport </w:t>
      </w:r>
      <w:r w:rsidR="00B67FF4" w:rsidRPr="00802B0F">
        <w:rPr>
          <w:rStyle w:val="FontStyle99"/>
          <w:sz w:val="24"/>
          <w:szCs w:val="24"/>
          <w:lang w:val="sr-Latn-R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banke</w:t>
      </w:r>
      <w:r w:rsidR="00B67FF4" w:rsidRPr="00866E41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kao</w:t>
      </w:r>
      <w:r w:rsidR="00B67FF4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zajmodavca</w:t>
      </w:r>
      <w:r w:rsidR="00B67FF4">
        <w:rPr>
          <w:rStyle w:val="FontStyle99"/>
          <w:sz w:val="24"/>
          <w:szCs w:val="24"/>
          <w:lang w:val="sr-Cyrl-CS" w:eastAsia="sr-Cyrl-CS"/>
        </w:rPr>
        <w:t>.</w:t>
      </w:r>
    </w:p>
    <w:p w:rsidR="00315914" w:rsidRPr="00866E41" w:rsidRDefault="00315914" w:rsidP="00315914">
      <w:pPr>
        <w:pStyle w:val="Style2"/>
        <w:widowControl/>
        <w:spacing w:line="278" w:lineRule="exact"/>
        <w:ind w:firstLine="720"/>
        <w:jc w:val="both"/>
        <w:rPr>
          <w:color w:val="000000"/>
          <w:lang w:val="sr-Cyrl-CS" w:eastAsia="sr-Cyrl-CS"/>
        </w:rPr>
      </w:pPr>
    </w:p>
    <w:p w:rsidR="00B67FF4" w:rsidRPr="00F25357" w:rsidRDefault="00C51DA6" w:rsidP="00B67FF4">
      <w:pPr>
        <w:pStyle w:val="Style2"/>
        <w:widowControl/>
        <w:spacing w:line="278" w:lineRule="exact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izvestioca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Odbora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na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sednici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određena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dr</w:t>
      </w:r>
      <w:r w:rsidR="00B67FF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67FF4">
        <w:rPr>
          <w:lang w:val="sr-Cyrl-RS"/>
        </w:rPr>
        <w:t xml:space="preserve"> </w:t>
      </w:r>
      <w:r>
        <w:rPr>
          <w:lang w:val="sr-Cyrl-RS"/>
        </w:rPr>
        <w:t>Tomić</w:t>
      </w:r>
      <w:r w:rsidR="00B67FF4" w:rsidRPr="00F2535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67FF4" w:rsidRPr="00F25357">
        <w:rPr>
          <w:lang w:val="sr-Cyrl-RS"/>
        </w:rPr>
        <w:t xml:space="preserve"> </w:t>
      </w:r>
      <w:r>
        <w:rPr>
          <w:lang w:val="sr-Cyrl-RS"/>
        </w:rPr>
        <w:t>Odbora</w:t>
      </w:r>
      <w:r w:rsidR="00B67FF4" w:rsidRPr="00F25357">
        <w:rPr>
          <w:lang w:val="sr-Cyrl-RS"/>
        </w:rPr>
        <w:t>.</w:t>
      </w:r>
    </w:p>
    <w:p w:rsidR="00B67FF4" w:rsidRPr="00674828" w:rsidRDefault="00B67FF4" w:rsidP="006748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</w:t>
      </w:r>
    </w:p>
    <w:p w:rsidR="00914D82" w:rsidRPr="00D34A3E" w:rsidRDefault="00C51DA6" w:rsidP="00D34A3E">
      <w:pPr>
        <w:pStyle w:val="NoSpacing"/>
        <w:spacing w:after="24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</w:p>
    <w:p w:rsidR="00914D82" w:rsidRPr="00D34A3E" w:rsidRDefault="00C51DA6" w:rsidP="00D34A3E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056977" w:rsidRPr="00F25357" w:rsidRDefault="00C51DA6" w:rsidP="000569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56977" w:rsidRPr="00F25357" w:rsidRDefault="00056977" w:rsidP="000569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56977" w:rsidRPr="00802B0F" w:rsidRDefault="00C51DA6" w:rsidP="006C49C7">
      <w:pPr>
        <w:pStyle w:val="Style2"/>
        <w:widowControl/>
        <w:spacing w:line="240" w:lineRule="auto"/>
        <w:ind w:firstLine="720"/>
        <w:jc w:val="both"/>
        <w:rPr>
          <w:rStyle w:val="FontStyle99"/>
          <w:sz w:val="24"/>
          <w:szCs w:val="24"/>
          <w:lang w:val="sr-Cyrl-CS" w:eastAsia="sr-Cyrl-CS"/>
        </w:rPr>
      </w:pPr>
      <w:r>
        <w:rPr>
          <w:lang w:val="sr-Cyrl-RS"/>
        </w:rPr>
        <w:t>Odbor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056977" w:rsidRPr="00F25357">
        <w:rPr>
          <w:lang w:val="sr-Cyrl-RS"/>
        </w:rPr>
        <w:t xml:space="preserve">, </w:t>
      </w:r>
      <w:r>
        <w:rPr>
          <w:lang w:val="sr-Cyrl-RS"/>
        </w:rPr>
        <w:t>u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skladu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sa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članom</w:t>
      </w:r>
      <w:r w:rsidR="00056977" w:rsidRPr="00F25357">
        <w:rPr>
          <w:lang w:val="sr-Cyrl-RS"/>
        </w:rPr>
        <w:t xml:space="preserve"> 155. </w:t>
      </w:r>
      <w:r>
        <w:rPr>
          <w:lang w:val="sr-Cyrl-RS"/>
        </w:rPr>
        <w:t>stav</w:t>
      </w:r>
      <w:r w:rsidR="00056977" w:rsidRPr="00F25357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56977" w:rsidRPr="00F25357">
        <w:rPr>
          <w:lang w:val="sr-Cyrl-RS"/>
        </w:rPr>
        <w:t xml:space="preserve">, </w:t>
      </w:r>
      <w:r>
        <w:rPr>
          <w:lang w:val="sr-Cyrl-RS"/>
        </w:rPr>
        <w:t>odlučio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da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predloži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Narodnoj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56977" w:rsidRPr="00F25357">
        <w:rPr>
          <w:lang w:val="sr-Cyrl-RS"/>
        </w:rPr>
        <w:t xml:space="preserve"> </w:t>
      </w:r>
      <w:r>
        <w:rPr>
          <w:lang w:val="sr-Cyrl-RS"/>
        </w:rPr>
        <w:t>da</w:t>
      </w:r>
      <w:r w:rsidR="00056977">
        <w:rPr>
          <w:lang w:val="sr-Cyrl-RS"/>
        </w:rPr>
        <w:t xml:space="preserve"> </w:t>
      </w:r>
      <w:r>
        <w:rPr>
          <w:lang w:val="sr-Cyrl-RS"/>
        </w:rPr>
        <w:t>prihvati</w:t>
      </w:r>
      <w:r w:rsidR="00056977">
        <w:rPr>
          <w:lang w:val="sr-Cyrl-R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Predlog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zakona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o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potvrđivanju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 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Ugovora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o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zajmu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kredit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povlašćenog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kupca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Projekat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izgradnje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autoputa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E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-763, </w:t>
      </w:r>
      <w:r>
        <w:rPr>
          <w:rStyle w:val="FontStyle99"/>
          <w:sz w:val="24"/>
          <w:szCs w:val="24"/>
          <w:lang w:val="sr-Cyrl-CS" w:eastAsia="sr-Cyrl-CS"/>
        </w:rPr>
        <w:t>deonica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Preljina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>-</w:t>
      </w:r>
      <w:r>
        <w:rPr>
          <w:rStyle w:val="FontStyle99"/>
          <w:sz w:val="24"/>
          <w:szCs w:val="24"/>
          <w:lang w:val="sr-Cyrl-CS" w:eastAsia="sr-Cyrl-CS"/>
        </w:rPr>
        <w:t>Požega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između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Vlade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Republike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Srbije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koju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predstavlja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 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Ministarstvo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finansija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kao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zajmoprimca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i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kineske</w:t>
      </w:r>
      <w:r w:rsidR="00056977"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 w:rsidR="00056977" w:rsidRPr="00802B0F">
        <w:rPr>
          <w:rStyle w:val="FontStyle99"/>
          <w:sz w:val="24"/>
          <w:szCs w:val="24"/>
          <w:lang w:val="sr-Latn-RS" w:eastAsia="sr-Cyrl-CS"/>
        </w:rPr>
        <w:t>E</w:t>
      </w:r>
      <w:r w:rsidR="00056977">
        <w:rPr>
          <w:rStyle w:val="FontStyle99"/>
          <w:sz w:val="24"/>
          <w:szCs w:val="24"/>
          <w:lang w:val="sr-Latn-RS" w:eastAsia="sr-Cyrl-CS"/>
        </w:rPr>
        <w:t>xport</w:t>
      </w:r>
      <w:r w:rsidR="00056977" w:rsidRPr="00802B0F">
        <w:rPr>
          <w:rStyle w:val="FontStyle99"/>
          <w:sz w:val="24"/>
          <w:szCs w:val="24"/>
          <w:lang w:val="sr-Latn-RS" w:eastAsia="sr-Cyrl-CS"/>
        </w:rPr>
        <w:t>-I</w:t>
      </w:r>
      <w:r w:rsidR="00056977">
        <w:rPr>
          <w:rStyle w:val="FontStyle99"/>
          <w:sz w:val="24"/>
          <w:szCs w:val="24"/>
          <w:lang w:val="sr-Latn-RS" w:eastAsia="sr-Cyrl-CS"/>
        </w:rPr>
        <w:t>mport</w:t>
      </w:r>
      <w:r w:rsidR="00056977" w:rsidRPr="00802B0F">
        <w:rPr>
          <w:rStyle w:val="FontStyle99"/>
          <w:sz w:val="24"/>
          <w:szCs w:val="24"/>
          <w:lang w:val="sr-Latn-R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banke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kao</w:t>
      </w:r>
      <w:r w:rsidR="00056977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zajmodavca</w:t>
      </w:r>
      <w:r w:rsidR="00056977">
        <w:rPr>
          <w:rStyle w:val="FontStyle99"/>
          <w:sz w:val="24"/>
          <w:szCs w:val="24"/>
          <w:lang w:val="sr-Cyrl-CS" w:eastAsia="sr-Cyrl-CS"/>
        </w:rPr>
        <w:t>.</w:t>
      </w:r>
    </w:p>
    <w:p w:rsidR="00056977" w:rsidRDefault="00056977" w:rsidP="006C49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56977" w:rsidRPr="00056977" w:rsidRDefault="00C51DA6" w:rsidP="006C4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56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056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56977"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461D63" w:rsidRPr="00F25357" w:rsidRDefault="00461D63" w:rsidP="000569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Pr="00D34A3E" w:rsidRDefault="00C51DA6" w:rsidP="00D34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C12034" w:rsidRDefault="00C12034" w:rsidP="00C12034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914D82" w:rsidRDefault="00C51DA6" w:rsidP="00C12034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6C49C7" w:rsidRPr="00D34A3E" w:rsidRDefault="006C49C7" w:rsidP="002A6647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</w:p>
    <w:p w:rsidR="00674828" w:rsidRDefault="00C51DA6" w:rsidP="002A6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C49C7" w:rsidRPr="00984E4B" w:rsidRDefault="006C49C7" w:rsidP="002A6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74828" w:rsidRPr="008C39A1" w:rsidRDefault="00674828" w:rsidP="006C49C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C51DA6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51DA6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51DA6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51DA6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51DA6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Predlog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zakona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potvrđivanju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Finansijskog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ugovora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Par</w:t>
      </w:r>
      <w:r w:rsidR="00C51D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t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nerstvo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za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lokalni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razvoj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između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Republike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Srbije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i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E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vropske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investicione</w:t>
      </w:r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color w:val="000000"/>
          <w:sz w:val="24"/>
          <w:szCs w:val="24"/>
        </w:rPr>
        <w:t>banke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6C49C7" w:rsidRDefault="00C51DA6" w:rsidP="006C4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748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748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74828"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914D82" w:rsidRPr="00D34A3E" w:rsidRDefault="00674828" w:rsidP="006C4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</w:t>
      </w:r>
      <w:r w:rsidR="006C49C7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</w:p>
    <w:p w:rsidR="002A6647" w:rsidRDefault="002A6647" w:rsidP="002A66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914D82" w:rsidRPr="00D34A3E" w:rsidRDefault="00C51DA6" w:rsidP="002A66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914D82" w:rsidRPr="00D34A3E" w:rsidRDefault="00914D82" w:rsidP="002A6647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6647" w:rsidRDefault="00C51DA6" w:rsidP="002A6647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narodna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poslanika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iskoristila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2A6647" w:rsidRPr="002A6647" w:rsidRDefault="002A6647" w:rsidP="002A6647">
      <w:pPr>
        <w:pStyle w:val="NoSpacing"/>
        <w:spacing w:after="240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2A6647" w:rsidRDefault="002A6647" w:rsidP="002A6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A6647" w:rsidRPr="00F25357" w:rsidRDefault="00C51DA6" w:rsidP="002A6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A6647" w:rsidRPr="00F25357" w:rsidRDefault="002A6647" w:rsidP="002A66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6647" w:rsidRDefault="00C51DA6" w:rsidP="002A6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A6647" w:rsidRPr="00027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A6647" w:rsidRPr="00027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6647" w:rsidRPr="00027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Okvir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jačanje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otpornosti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investicione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2A6647">
        <w:rPr>
          <w:rFonts w:ascii="Times New Roman" w:hAnsi="Times New Roman"/>
          <w:sz w:val="24"/>
          <w:szCs w:val="24"/>
          <w:lang w:val="sr-Cyrl-RS"/>
        </w:rPr>
        <w:t>.</w:t>
      </w:r>
    </w:p>
    <w:p w:rsidR="002A6647" w:rsidRDefault="002A6647" w:rsidP="002A6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6647" w:rsidRPr="00F25357" w:rsidRDefault="00C51DA6" w:rsidP="002A6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A66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A6647"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914D82" w:rsidRPr="00D34A3E" w:rsidRDefault="00914D82" w:rsidP="006C4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Default="00C51DA6" w:rsidP="00E82A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E82AA7" w:rsidRPr="00E82AA7" w:rsidRDefault="00E82AA7" w:rsidP="00E82A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914D82" w:rsidRDefault="00C51DA6" w:rsidP="00E82AA7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4E624D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4E624D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4E624D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1B22A5" w:rsidRDefault="001B22A5" w:rsidP="001B22A5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</w:p>
    <w:p w:rsidR="001B22A5" w:rsidRPr="001B22A5" w:rsidRDefault="001B22A5" w:rsidP="001B22A5">
      <w:pPr>
        <w:pStyle w:val="Style2"/>
        <w:widowControl/>
        <w:spacing w:line="240" w:lineRule="auto"/>
        <w:ind w:right="19" w:firstLine="1382"/>
        <w:jc w:val="both"/>
        <w:rPr>
          <w:rStyle w:val="FontStyle11"/>
          <w:sz w:val="24"/>
          <w:szCs w:val="24"/>
          <w:lang w:eastAsia="sr-Cyrl-CS"/>
        </w:rPr>
      </w:pPr>
      <w:r w:rsidRPr="001B22A5">
        <w:rPr>
          <w:rStyle w:val="FontStyle11"/>
          <w:sz w:val="24"/>
          <w:szCs w:val="24"/>
          <w:lang w:eastAsia="sr-Cyrl-CS"/>
        </w:rPr>
        <w:t xml:space="preserve">                                  </w:t>
      </w:r>
      <w:r w:rsidR="00C51DA6">
        <w:rPr>
          <w:rStyle w:val="FontStyle11"/>
          <w:sz w:val="24"/>
          <w:szCs w:val="24"/>
          <w:lang w:val="sr-Cyrl-CS" w:eastAsia="sr-Cyrl-CS"/>
        </w:rPr>
        <w:t>I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Z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V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E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Š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T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A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J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1B22A5" w:rsidRPr="001B22A5" w:rsidRDefault="001B22A5" w:rsidP="001B22A5">
      <w:pPr>
        <w:pStyle w:val="Style3"/>
        <w:widowControl/>
        <w:spacing w:line="240" w:lineRule="auto"/>
        <w:ind w:left="3648" w:right="3706"/>
        <w:jc w:val="both"/>
      </w:pPr>
    </w:p>
    <w:p w:rsidR="001B22A5" w:rsidRPr="001B22A5" w:rsidRDefault="00C51DA6" w:rsidP="001B22A5">
      <w:pPr>
        <w:pStyle w:val="Style2"/>
        <w:widowControl/>
        <w:spacing w:line="240" w:lineRule="auto"/>
        <w:ind w:right="10" w:firstLine="72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2. 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B22A5" w:rsidRPr="001B22A5">
        <w:rPr>
          <w:rStyle w:val="FontStyle11"/>
          <w:sz w:val="24"/>
          <w:szCs w:val="24"/>
          <w:lang w:eastAsia="sr-Cyrl-CS"/>
        </w:rPr>
        <w:t>,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Predlog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potvrđivanju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Sporazuma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zajmu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(</w:t>
      </w:r>
      <w:r>
        <w:rPr>
          <w:rStyle w:val="FontStyle150"/>
          <w:sz w:val="24"/>
          <w:szCs w:val="24"/>
          <w:lang w:val="sr-Cyrl-CS" w:eastAsia="sr-Cyrl-CS"/>
        </w:rPr>
        <w:t>Projekat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modernizacije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poreske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administracije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) </w:t>
      </w:r>
      <w:r>
        <w:rPr>
          <w:rStyle w:val="FontStyle150"/>
          <w:sz w:val="24"/>
          <w:szCs w:val="24"/>
          <w:lang w:val="sr-Cyrl-CS" w:eastAsia="sr-Cyrl-CS"/>
        </w:rPr>
        <w:t>između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Republike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Srbije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Međunarodne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banke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obnovu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razvoj</w:t>
      </w:r>
      <w:r w:rsidR="001B22A5" w:rsidRPr="001B22A5">
        <w:rPr>
          <w:rStyle w:val="FontStyle150"/>
          <w:sz w:val="24"/>
          <w:szCs w:val="24"/>
          <w:lang w:val="sr-Cyrl-CS" w:eastAsia="sr-Cyrl-CS"/>
        </w:rPr>
        <w:t>.</w:t>
      </w:r>
    </w:p>
    <w:p w:rsidR="001B22A5" w:rsidRPr="001B22A5" w:rsidRDefault="001B22A5" w:rsidP="001B22A5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eastAsia="sr-Cyrl-CS"/>
        </w:rPr>
      </w:pPr>
    </w:p>
    <w:p w:rsidR="001B22A5" w:rsidRPr="001B22A5" w:rsidRDefault="00C51DA6" w:rsidP="001B22A5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Tomić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B22A5" w:rsidRPr="001B22A5">
        <w:rPr>
          <w:rStyle w:val="FontStyle11"/>
          <w:sz w:val="24"/>
          <w:szCs w:val="24"/>
          <w:lang w:val="sr-Cyrl-CS" w:eastAsia="sr-Cyrl-CS"/>
        </w:rPr>
        <w:t>.</w:t>
      </w:r>
    </w:p>
    <w:p w:rsidR="00914D82" w:rsidRPr="00D34A3E" w:rsidRDefault="00914D82" w:rsidP="001B2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Pr="00D34A3E" w:rsidRDefault="00C51DA6" w:rsidP="00D34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Šesta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14D8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914D82" w:rsidRPr="00D34A3E" w:rsidRDefault="00914D82" w:rsidP="00D34A3E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914D82" w:rsidRPr="00D34A3E" w:rsidRDefault="00C51DA6" w:rsidP="00CF0CD7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14D8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4E624D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4E624D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4E624D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914D8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CF0CD7" w:rsidRPr="00F25357" w:rsidRDefault="00C51DA6" w:rsidP="00CF0C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F0CD7" w:rsidRPr="00F25357" w:rsidRDefault="00CF0CD7" w:rsidP="00CF0C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0CD7" w:rsidRDefault="00C51DA6" w:rsidP="005929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F0CD7" w:rsidRPr="00027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F0CD7" w:rsidRPr="00027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F0CD7" w:rsidRPr="00027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CF0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Zapadnog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Balkana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višefaznog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CF0CD7">
        <w:rPr>
          <w:rFonts w:ascii="Times New Roman" w:hAnsi="Times New Roman"/>
          <w:sz w:val="24"/>
          <w:szCs w:val="24"/>
          <w:lang w:val="sr-Cyrl-RS"/>
        </w:rPr>
        <w:t>.</w:t>
      </w:r>
    </w:p>
    <w:p w:rsidR="00592960" w:rsidRDefault="00592960" w:rsidP="00592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0CD7" w:rsidRDefault="00C51DA6" w:rsidP="005929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F0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0CD7"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1066F2" w:rsidRDefault="001066F2" w:rsidP="00106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66F2" w:rsidRDefault="001066F2" w:rsidP="00106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1066F2" w:rsidRPr="00D34A3E" w:rsidRDefault="00C51DA6" w:rsidP="00106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Sedma</w:t>
      </w:r>
      <w:r w:rsidR="001066F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1066F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1066F2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1066F2" w:rsidRPr="00D34A3E" w:rsidRDefault="001066F2" w:rsidP="001066F2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1066F2" w:rsidRDefault="00C51DA6" w:rsidP="001066F2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066F2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66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1066F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1066F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1066F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1066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1066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1066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1066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1066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1066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1066F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1066F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1066F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1066F2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1066F2" w:rsidRDefault="001066F2" w:rsidP="001066F2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</w:p>
    <w:p w:rsidR="001066F2" w:rsidRPr="00D34A3E" w:rsidRDefault="001066F2" w:rsidP="001066F2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D454C6" w:rsidRPr="00D454C6" w:rsidRDefault="00D454C6" w:rsidP="00D454C6">
      <w:pPr>
        <w:pStyle w:val="Style2"/>
        <w:widowControl/>
        <w:spacing w:line="240" w:lineRule="auto"/>
        <w:ind w:right="19" w:firstLine="1382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eastAsia="sr-Cyrl-CS"/>
        </w:rPr>
        <w:t xml:space="preserve">                                       </w:t>
      </w:r>
      <w:r w:rsidR="00C51DA6">
        <w:rPr>
          <w:rStyle w:val="FontStyle11"/>
          <w:sz w:val="24"/>
          <w:szCs w:val="24"/>
          <w:lang w:val="sr-Cyrl-CS" w:eastAsia="sr-Cyrl-CS"/>
        </w:rPr>
        <w:t>I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Z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V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E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Š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T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A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51DA6">
        <w:rPr>
          <w:rStyle w:val="FontStyle11"/>
          <w:sz w:val="24"/>
          <w:szCs w:val="24"/>
          <w:lang w:val="sr-Cyrl-CS" w:eastAsia="sr-Cyrl-CS"/>
        </w:rPr>
        <w:t>J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454C6" w:rsidRPr="00D454C6" w:rsidRDefault="00D454C6" w:rsidP="00D454C6">
      <w:pPr>
        <w:pStyle w:val="Style3"/>
        <w:widowControl/>
        <w:spacing w:line="240" w:lineRule="auto"/>
        <w:ind w:left="3648" w:right="3706"/>
        <w:jc w:val="both"/>
      </w:pPr>
    </w:p>
    <w:p w:rsidR="00D454C6" w:rsidRPr="00D454C6" w:rsidRDefault="00C51DA6" w:rsidP="00D454C6">
      <w:pPr>
        <w:pStyle w:val="Style2"/>
        <w:widowControl/>
        <w:spacing w:line="240" w:lineRule="auto"/>
        <w:ind w:right="10" w:firstLine="72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2.</w:t>
      </w:r>
      <w:r w:rsidR="00D454C6" w:rsidRPr="00D454C6">
        <w:rPr>
          <w:rStyle w:val="FontStyle11"/>
          <w:sz w:val="24"/>
          <w:szCs w:val="24"/>
          <w:lang w:eastAsia="sr-Cyrl-CS"/>
        </w:rPr>
        <w:t xml:space="preserve"> 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454C6" w:rsidRPr="00D454C6">
        <w:rPr>
          <w:rStyle w:val="FontStyle11"/>
          <w:sz w:val="24"/>
          <w:szCs w:val="24"/>
          <w:lang w:eastAsia="sr-Cyrl-CS"/>
        </w:rPr>
        <w:t>,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Predlog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potvrđivanju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Sporazuma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zajmu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(</w:t>
      </w:r>
      <w:r>
        <w:rPr>
          <w:rStyle w:val="FontStyle150"/>
          <w:sz w:val="24"/>
          <w:szCs w:val="24"/>
          <w:lang w:val="sr-Cyrl-CS" w:eastAsia="sr-Cyrl-CS"/>
        </w:rPr>
        <w:t>Projekat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unapređenja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usluga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elektronske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uprave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) </w:t>
      </w:r>
      <w:r>
        <w:rPr>
          <w:rStyle w:val="FontStyle150"/>
          <w:sz w:val="24"/>
          <w:szCs w:val="24"/>
          <w:lang w:val="sr-Cyrl-CS" w:eastAsia="sr-Cyrl-CS"/>
        </w:rPr>
        <w:t>između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Republike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Srbije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Međunarodne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banke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obnovu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razvoj</w:t>
      </w:r>
      <w:r w:rsidR="00D454C6" w:rsidRPr="00D454C6">
        <w:rPr>
          <w:rStyle w:val="FontStyle150"/>
          <w:sz w:val="24"/>
          <w:szCs w:val="24"/>
          <w:lang w:val="sr-Cyrl-CS" w:eastAsia="sr-Cyrl-CS"/>
        </w:rPr>
        <w:t>.</w:t>
      </w:r>
    </w:p>
    <w:p w:rsidR="00D454C6" w:rsidRPr="00D454C6" w:rsidRDefault="00D454C6" w:rsidP="00D454C6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eastAsia="sr-Cyrl-CS"/>
        </w:rPr>
      </w:pPr>
    </w:p>
    <w:p w:rsidR="00D454C6" w:rsidRPr="00D454C6" w:rsidRDefault="00C51DA6" w:rsidP="00D454C6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</w:t>
      </w:r>
      <w:r>
        <w:rPr>
          <w:rStyle w:val="FontStyle11"/>
          <w:sz w:val="24"/>
          <w:szCs w:val="24"/>
          <w:lang w:val="sr-Cyrl-RS" w:eastAsia="sr-Cyrl-CS"/>
        </w:rPr>
        <w:t>đ</w:t>
      </w:r>
      <w:r>
        <w:rPr>
          <w:rStyle w:val="FontStyle11"/>
          <w:sz w:val="24"/>
          <w:szCs w:val="24"/>
          <w:lang w:val="sr-Cyrl-CS" w:eastAsia="sr-Cyrl-CS"/>
        </w:rPr>
        <w:t>ena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Tomić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454C6" w:rsidRPr="00D454C6">
        <w:rPr>
          <w:rStyle w:val="FontStyle11"/>
          <w:sz w:val="24"/>
          <w:szCs w:val="24"/>
          <w:lang w:val="sr-Cyrl-CS" w:eastAsia="sr-Cyrl-CS"/>
        </w:rPr>
        <w:t>.</w:t>
      </w:r>
    </w:p>
    <w:p w:rsidR="00234A6C" w:rsidRDefault="00234A6C" w:rsidP="00234A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234A6C" w:rsidRPr="00D34A3E" w:rsidRDefault="00C51DA6" w:rsidP="00234A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Osma</w:t>
      </w:r>
      <w:r w:rsidR="00234A6C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34A6C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34A6C"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234A6C" w:rsidRPr="00D34A3E" w:rsidRDefault="00234A6C" w:rsidP="00234A6C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234A6C" w:rsidRDefault="00C51DA6" w:rsidP="00234A6C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34A6C" w:rsidRPr="00D34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4A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234A6C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234A6C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234A6C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234A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234A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234A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234A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234A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234A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234A6C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234A6C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234A6C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234A6C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234A6C" w:rsidRPr="007322EC" w:rsidRDefault="00234A6C" w:rsidP="007322EC">
      <w:pPr>
        <w:pStyle w:val="NoSpacing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</w:p>
    <w:p w:rsidR="00234A6C" w:rsidRDefault="00234A6C" w:rsidP="00234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eastAsia="sr-Cyrl-CS"/>
        </w:rPr>
        <w:lastRenderedPageBreak/>
        <w:t xml:space="preserve">                                       </w:t>
      </w:r>
      <w:r>
        <w:rPr>
          <w:rStyle w:val="FontStyle11"/>
          <w:sz w:val="24"/>
          <w:szCs w:val="24"/>
          <w:lang w:val="sr-Cyrl-RS" w:eastAsia="sr-Cyrl-CS"/>
        </w:rPr>
        <w:tab/>
      </w:r>
      <w:r>
        <w:rPr>
          <w:rStyle w:val="FontStyle11"/>
          <w:sz w:val="24"/>
          <w:szCs w:val="24"/>
          <w:lang w:val="sr-Cyrl-RS" w:eastAsia="sr-Cyrl-CS"/>
        </w:rPr>
        <w:tab/>
      </w:r>
      <w:r w:rsidR="00C51DA6">
        <w:rPr>
          <w:rFonts w:ascii="Times New Roman" w:hAnsi="Times New Roman"/>
          <w:sz w:val="24"/>
          <w:szCs w:val="24"/>
          <w:lang w:val="sr-Cyrl-RS"/>
        </w:rPr>
        <w:t>I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Z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V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E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Š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T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A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J</w:t>
      </w:r>
    </w:p>
    <w:p w:rsidR="00234A6C" w:rsidRPr="00234A6C" w:rsidRDefault="00234A6C" w:rsidP="00234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4A6C" w:rsidRPr="00234A6C" w:rsidRDefault="00234A6C" w:rsidP="00234A6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234A6C">
        <w:rPr>
          <w:rFonts w:ascii="Times New Roman" w:hAnsi="Times New Roman"/>
          <w:sz w:val="24"/>
          <w:szCs w:val="24"/>
        </w:rPr>
        <w:tab/>
      </w:r>
      <w:r w:rsidR="00C51DA6">
        <w:rPr>
          <w:rFonts w:ascii="Times New Roman" w:hAnsi="Times New Roman"/>
          <w:sz w:val="24"/>
          <w:szCs w:val="24"/>
          <w:lang w:val="sr-Cyrl-RS"/>
        </w:rPr>
        <w:t>Odbor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je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51DA6">
        <w:rPr>
          <w:rFonts w:ascii="Times New Roman" w:hAnsi="Times New Roman"/>
          <w:sz w:val="24"/>
          <w:szCs w:val="24"/>
          <w:lang w:val="sr-Cyrl-RS"/>
        </w:rPr>
        <w:t>u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skladu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sa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članom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51DA6">
        <w:rPr>
          <w:rFonts w:ascii="Times New Roman" w:hAnsi="Times New Roman"/>
          <w:sz w:val="24"/>
          <w:szCs w:val="24"/>
          <w:lang w:val="sr-Cyrl-RS"/>
        </w:rPr>
        <w:t>stav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51DA6">
        <w:rPr>
          <w:rFonts w:ascii="Times New Roman" w:hAnsi="Times New Roman"/>
          <w:sz w:val="24"/>
          <w:szCs w:val="24"/>
          <w:lang w:val="sr-Cyrl-RS"/>
        </w:rPr>
        <w:t>Poslovnika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Narodne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skupštine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51DA6">
        <w:rPr>
          <w:rFonts w:ascii="Times New Roman" w:hAnsi="Times New Roman"/>
          <w:sz w:val="24"/>
          <w:szCs w:val="24"/>
          <w:lang w:val="sr-Cyrl-RS"/>
        </w:rPr>
        <w:t>odlučio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da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predloži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Narodnoj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skupštini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da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hAnsi="Times New Roman"/>
          <w:sz w:val="24"/>
          <w:szCs w:val="24"/>
          <w:lang w:val="sr-Cyrl-RS"/>
        </w:rPr>
        <w:t>prihvati</w:t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Predlog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zakona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o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potvrđivanju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Okvirnog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sporazuma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o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zajmu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LD 1981 (2018) </w:t>
      </w:r>
      <w:r w:rsidR="00C51DA6">
        <w:rPr>
          <w:rFonts w:ascii="Times New Roman" w:eastAsiaTheme="minorHAnsi" w:hAnsi="Times New Roman"/>
          <w:sz w:val="24"/>
          <w:szCs w:val="24"/>
        </w:rPr>
        <w:t>između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Banke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za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razvoj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Saveta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Evrope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i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Republike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Srbije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za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finansiranje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javnog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sektora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- </w:t>
      </w:r>
      <w:r w:rsidR="00C51DA6">
        <w:rPr>
          <w:rFonts w:ascii="Times New Roman" w:eastAsiaTheme="minorHAnsi" w:hAnsi="Times New Roman"/>
          <w:sz w:val="24"/>
          <w:szCs w:val="24"/>
        </w:rPr>
        <w:t>unapređenje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infrastrukture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u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oblasti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zdravstvene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zaštite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u</w:t>
      </w:r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r w:rsidR="00C51DA6">
        <w:rPr>
          <w:rFonts w:ascii="Times New Roman" w:eastAsiaTheme="minorHAnsi" w:hAnsi="Times New Roman"/>
          <w:sz w:val="24"/>
          <w:szCs w:val="24"/>
        </w:rPr>
        <w:t>Srbiji</w:t>
      </w:r>
      <w:r w:rsidRPr="00234A6C"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234A6C" w:rsidRPr="00234A6C" w:rsidRDefault="00C51DA6" w:rsidP="00234A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34A6C" w:rsidRPr="00234A6C">
        <w:rPr>
          <w:rFonts w:ascii="Times New Roman" w:hAnsi="Times New Roman"/>
          <w:sz w:val="24"/>
          <w:szCs w:val="24"/>
          <w:lang w:val="sr-Cyrl-RS"/>
        </w:rPr>
        <w:t>.</w:t>
      </w:r>
    </w:p>
    <w:p w:rsidR="00234A6C" w:rsidRPr="00D454C6" w:rsidRDefault="00234A6C" w:rsidP="00234A6C">
      <w:pPr>
        <w:pStyle w:val="Style2"/>
        <w:widowControl/>
        <w:spacing w:line="240" w:lineRule="auto"/>
        <w:ind w:right="19" w:firstLine="1382"/>
        <w:jc w:val="both"/>
        <w:rPr>
          <w:lang w:val="sr-Cyrl-RS"/>
        </w:rPr>
      </w:pPr>
    </w:p>
    <w:p w:rsidR="0061658B" w:rsidRDefault="00914D82" w:rsidP="0061658B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D34A3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</w:t>
      </w:r>
    </w:p>
    <w:p w:rsidR="00914D82" w:rsidRDefault="00C51DA6" w:rsidP="0061658B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914D82"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914D82"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914D82"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914D82"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914D82"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100D5E">
        <w:rPr>
          <w:rFonts w:ascii="Times New Roman" w:eastAsia="Calibri" w:hAnsi="Times New Roman"/>
          <w:sz w:val="24"/>
          <w:szCs w:val="24"/>
          <w:lang w:val="sr-Cyrl-RS" w:eastAsia="en-GB"/>
        </w:rPr>
        <w:t>9</w:t>
      </w:r>
      <w:proofErr w:type="gramStart"/>
      <w:r w:rsidR="00914D82" w:rsidRPr="00D34A3E">
        <w:rPr>
          <w:rFonts w:ascii="Times New Roman" w:eastAsia="Calibri" w:hAnsi="Times New Roman"/>
          <w:sz w:val="24"/>
          <w:szCs w:val="24"/>
          <w:lang w:val="sr-Cyrl-RS" w:eastAsia="en-GB"/>
        </w:rPr>
        <w:t>,50</w:t>
      </w:r>
      <w:proofErr w:type="gramEnd"/>
      <w:r w:rsidR="00914D82" w:rsidRPr="00D34A3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914D82" w:rsidRPr="00D34A3E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9A5E4F" w:rsidRPr="009A5E4F" w:rsidRDefault="009A5E4F" w:rsidP="0061658B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914D82" w:rsidRPr="00D34A3E" w:rsidRDefault="00C51DA6" w:rsidP="00D34A3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914D82" w:rsidRPr="00D34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14D82" w:rsidRPr="00D34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914D82" w:rsidRPr="00D34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snimana</w:t>
      </w:r>
      <w:r w:rsidR="00914D82" w:rsidRPr="00D34A3E">
        <w:rPr>
          <w:rFonts w:ascii="Times New Roman" w:hAnsi="Times New Roman"/>
          <w:sz w:val="24"/>
          <w:szCs w:val="24"/>
        </w:rPr>
        <w:t>.</w:t>
      </w:r>
      <w:proofErr w:type="gramEnd"/>
    </w:p>
    <w:p w:rsidR="00914D82" w:rsidRPr="00D34A3E" w:rsidRDefault="00914D82" w:rsidP="00D34A3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914D82" w:rsidRPr="00D34A3E" w:rsidRDefault="00914D82" w:rsidP="00D34A3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D34A3E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D34A3E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C51DA6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D34A3E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D34A3E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Pr="00D34A3E">
        <w:rPr>
          <w:rFonts w:ascii="Times New Roman" w:eastAsia="Calibri" w:hAnsi="Times New Roman"/>
          <w:sz w:val="24"/>
          <w:szCs w:val="24"/>
        </w:rPr>
        <w:t xml:space="preserve">  </w:t>
      </w:r>
      <w:r w:rsidRPr="00D34A3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5C50FA">
        <w:rPr>
          <w:rFonts w:ascii="Times New Roman" w:eastAsia="Calibri" w:hAnsi="Times New Roman"/>
          <w:sz w:val="24"/>
          <w:szCs w:val="24"/>
        </w:rPr>
        <w:t xml:space="preserve"> </w:t>
      </w:r>
      <w:r w:rsidR="00C51DA6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D34A3E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914D82" w:rsidRPr="00D34A3E" w:rsidRDefault="00914D82" w:rsidP="00D34A3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4A3E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C51DA6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C51DA6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D34A3E">
        <w:rPr>
          <w:rFonts w:ascii="Times New Roman" w:eastAsia="Calibri" w:hAnsi="Times New Roman"/>
          <w:sz w:val="24"/>
          <w:szCs w:val="24"/>
        </w:rPr>
        <w:t xml:space="preserve">      </w:t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 xml:space="preserve">  </w:t>
      </w:r>
      <w:r w:rsidR="00C51DA6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C51DA6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C51DA6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914D82" w:rsidRPr="00D34A3E" w:rsidRDefault="00914D82" w:rsidP="00D34A3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188" w:rsidRDefault="00A03188"/>
    <w:sectPr w:rsidR="00A03188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82"/>
    <w:rsid w:val="0004603B"/>
    <w:rsid w:val="00056977"/>
    <w:rsid w:val="00065D57"/>
    <w:rsid w:val="000978E3"/>
    <w:rsid w:val="000C63BB"/>
    <w:rsid w:val="00100D5E"/>
    <w:rsid w:val="001066F2"/>
    <w:rsid w:val="0013174E"/>
    <w:rsid w:val="00186210"/>
    <w:rsid w:val="001B22A5"/>
    <w:rsid w:val="00234A6C"/>
    <w:rsid w:val="00273A60"/>
    <w:rsid w:val="002A4D50"/>
    <w:rsid w:val="002A6647"/>
    <w:rsid w:val="002E3785"/>
    <w:rsid w:val="003007B7"/>
    <w:rsid w:val="00315914"/>
    <w:rsid w:val="00320A77"/>
    <w:rsid w:val="00392900"/>
    <w:rsid w:val="003C1129"/>
    <w:rsid w:val="003F3E56"/>
    <w:rsid w:val="003F6A58"/>
    <w:rsid w:val="004048CE"/>
    <w:rsid w:val="00421C82"/>
    <w:rsid w:val="00443C46"/>
    <w:rsid w:val="00461D63"/>
    <w:rsid w:val="004E624D"/>
    <w:rsid w:val="00500974"/>
    <w:rsid w:val="00532577"/>
    <w:rsid w:val="00592960"/>
    <w:rsid w:val="005A50C7"/>
    <w:rsid w:val="005C50FA"/>
    <w:rsid w:val="005E0C2F"/>
    <w:rsid w:val="00603659"/>
    <w:rsid w:val="0061658B"/>
    <w:rsid w:val="00650B28"/>
    <w:rsid w:val="00674828"/>
    <w:rsid w:val="006C3074"/>
    <w:rsid w:val="006C49C7"/>
    <w:rsid w:val="006C6F0C"/>
    <w:rsid w:val="007322EC"/>
    <w:rsid w:val="007431E4"/>
    <w:rsid w:val="007D1D8F"/>
    <w:rsid w:val="0081659F"/>
    <w:rsid w:val="00822844"/>
    <w:rsid w:val="00826B06"/>
    <w:rsid w:val="00832808"/>
    <w:rsid w:val="00851478"/>
    <w:rsid w:val="008778A1"/>
    <w:rsid w:val="008E6363"/>
    <w:rsid w:val="00914D82"/>
    <w:rsid w:val="009473F2"/>
    <w:rsid w:val="00956732"/>
    <w:rsid w:val="00956DE1"/>
    <w:rsid w:val="009A5E4F"/>
    <w:rsid w:val="009E78A5"/>
    <w:rsid w:val="00A03188"/>
    <w:rsid w:val="00A04DB7"/>
    <w:rsid w:val="00A54F0F"/>
    <w:rsid w:val="00AA311C"/>
    <w:rsid w:val="00AD22A0"/>
    <w:rsid w:val="00B67FF4"/>
    <w:rsid w:val="00B7075E"/>
    <w:rsid w:val="00BA2F65"/>
    <w:rsid w:val="00BB3787"/>
    <w:rsid w:val="00BD2C8B"/>
    <w:rsid w:val="00C02392"/>
    <w:rsid w:val="00C12034"/>
    <w:rsid w:val="00C51DA6"/>
    <w:rsid w:val="00CA6EA6"/>
    <w:rsid w:val="00CF0CD7"/>
    <w:rsid w:val="00CF7107"/>
    <w:rsid w:val="00D34A3E"/>
    <w:rsid w:val="00D454C6"/>
    <w:rsid w:val="00DA1998"/>
    <w:rsid w:val="00DF1F01"/>
    <w:rsid w:val="00E35FA4"/>
    <w:rsid w:val="00E366EA"/>
    <w:rsid w:val="00E73090"/>
    <w:rsid w:val="00E82AA7"/>
    <w:rsid w:val="00F40F56"/>
    <w:rsid w:val="00F628D0"/>
    <w:rsid w:val="00F86240"/>
    <w:rsid w:val="00FC560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D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4D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914D82"/>
  </w:style>
  <w:style w:type="character" w:customStyle="1" w:styleId="FontStyle39">
    <w:name w:val="Font Style39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914D82"/>
    <w:rPr>
      <w:b/>
      <w:bCs/>
    </w:rPr>
  </w:style>
  <w:style w:type="paragraph" w:customStyle="1" w:styleId="Style2">
    <w:name w:val="Style2"/>
    <w:basedOn w:val="Normal"/>
    <w:uiPriority w:val="99"/>
    <w:rsid w:val="00B67FF4"/>
    <w:pPr>
      <w:widowControl w:val="0"/>
      <w:autoSpaceDE w:val="0"/>
      <w:autoSpaceDN w:val="0"/>
      <w:adjustRightInd w:val="0"/>
      <w:spacing w:after="0" w:line="282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99">
    <w:name w:val="Font Style99"/>
    <w:basedOn w:val="DefaultParagraphFont"/>
    <w:uiPriority w:val="99"/>
    <w:rsid w:val="00B67FF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1B22A5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B22A5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D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4D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914D82"/>
  </w:style>
  <w:style w:type="character" w:customStyle="1" w:styleId="FontStyle39">
    <w:name w:val="Font Style39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914D82"/>
    <w:rPr>
      <w:b/>
      <w:bCs/>
    </w:rPr>
  </w:style>
  <w:style w:type="paragraph" w:customStyle="1" w:styleId="Style2">
    <w:name w:val="Style2"/>
    <w:basedOn w:val="Normal"/>
    <w:uiPriority w:val="99"/>
    <w:rsid w:val="00B67FF4"/>
    <w:pPr>
      <w:widowControl w:val="0"/>
      <w:autoSpaceDE w:val="0"/>
      <w:autoSpaceDN w:val="0"/>
      <w:adjustRightInd w:val="0"/>
      <w:spacing w:after="0" w:line="282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99">
    <w:name w:val="Font Style99"/>
    <w:basedOn w:val="DefaultParagraphFont"/>
    <w:uiPriority w:val="99"/>
    <w:rsid w:val="00B67FF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1B22A5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B22A5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cp:lastPrinted>2019-05-31T11:20:00Z</cp:lastPrinted>
  <dcterms:created xsi:type="dcterms:W3CDTF">2019-06-03T13:30:00Z</dcterms:created>
  <dcterms:modified xsi:type="dcterms:W3CDTF">2019-06-03T13:30:00Z</dcterms:modified>
</cp:coreProperties>
</file>